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9" w:rsidRPr="00C91549" w:rsidRDefault="00C91549" w:rsidP="00C91549">
      <w:pPr>
        <w:shd w:val="clear" w:color="auto" w:fill="FFFFFF"/>
        <w:spacing w:before="240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31"/>
          <w:szCs w:val="31"/>
          <w:lang w:eastAsia="tr-TR"/>
        </w:rPr>
      </w:pPr>
      <w:r w:rsidRPr="00C91549">
        <w:rPr>
          <w:rFonts w:ascii="Arial" w:eastAsia="Times New Roman" w:hAnsi="Arial" w:cs="Arial"/>
          <w:b/>
          <w:bCs/>
          <w:color w:val="111111"/>
          <w:sz w:val="31"/>
          <w:szCs w:val="31"/>
          <w:lang w:eastAsia="tr-TR"/>
        </w:rPr>
        <w:t>Akkışla Mahalle Nüfusları</w:t>
      </w:r>
    </w:p>
    <w:tbl>
      <w:tblPr>
        <w:tblW w:w="953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1413"/>
        <w:gridCol w:w="4961"/>
        <w:gridCol w:w="2268"/>
      </w:tblGrid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Mahalle Adı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Mahalle Nüfusu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Ortaköy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824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Yeni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786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Kululu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649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Gömürgen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Yeni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634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Gömürgen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554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Akin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531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Ganişeyh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498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Yukarı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388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Yeşil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364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Şen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289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Manavuz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278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Girinci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226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Alevkışla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176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Uğurlu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7F7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118</w:t>
            </w:r>
          </w:p>
        </w:tc>
      </w:tr>
      <w:tr w:rsidR="00C91549" w:rsidRPr="00C91549" w:rsidTr="00CC07FD">
        <w:tc>
          <w:tcPr>
            <w:tcW w:w="894" w:type="dxa"/>
            <w:tcBorders>
              <w:top w:val="nil"/>
              <w:left w:val="single" w:sz="2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413" w:type="dxa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Akkışla</w:t>
            </w:r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proofErr w:type="spellStart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Gümüşsu</w:t>
            </w:r>
            <w:proofErr w:type="spellEnd"/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 xml:space="preserve"> Mah.</w:t>
            </w:r>
          </w:p>
        </w:tc>
        <w:tc>
          <w:tcPr>
            <w:tcW w:w="2268" w:type="dxa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91549" w:rsidRPr="00C91549" w:rsidRDefault="00C91549" w:rsidP="00C9154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C91549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114</w:t>
            </w:r>
          </w:p>
        </w:tc>
      </w:tr>
    </w:tbl>
    <w:p w:rsidR="00F262F8" w:rsidRDefault="00C91549">
      <w:r w:rsidRPr="00CC07FD">
        <w:rPr>
          <w:b/>
        </w:rPr>
        <w:t xml:space="preserve">TOPLAM </w:t>
      </w:r>
      <w:r>
        <w:t xml:space="preserve">               </w:t>
      </w:r>
      <w:r w:rsidR="00CC07FD">
        <w:tab/>
      </w:r>
      <w:r w:rsidR="00CC07FD">
        <w:tab/>
      </w:r>
      <w:r w:rsidR="00CC07FD">
        <w:tab/>
      </w:r>
      <w:r w:rsidR="00CC07FD">
        <w:tab/>
      </w:r>
      <w:r w:rsidR="00CC07FD">
        <w:tab/>
      </w:r>
      <w:r w:rsidR="00CC07FD">
        <w:tab/>
      </w:r>
      <w:r w:rsidR="00CC07FD">
        <w:tab/>
      </w:r>
      <w:r w:rsidR="00CC07FD">
        <w:tab/>
        <w:t xml:space="preserve">   </w:t>
      </w:r>
      <w:r>
        <w:t xml:space="preserve"> </w:t>
      </w:r>
      <w:r w:rsidRPr="002353F4">
        <w:rPr>
          <w:b/>
        </w:rPr>
        <w:t>6429</w:t>
      </w:r>
    </w:p>
    <w:p w:rsidR="00114C8B" w:rsidRDefault="00114C8B"/>
    <w:tbl>
      <w:tblPr>
        <w:tblW w:w="959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2120"/>
        <w:gridCol w:w="1843"/>
        <w:gridCol w:w="4737"/>
      </w:tblGrid>
      <w:tr w:rsidR="00114C8B" w:rsidRPr="00114C8B" w:rsidTr="00CC07FD">
        <w:trPr>
          <w:trHeight w:val="283"/>
        </w:trPr>
        <w:tc>
          <w:tcPr>
            <w:tcW w:w="895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21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Akkışla Nüfusu</w:t>
            </w:r>
          </w:p>
        </w:tc>
        <w:tc>
          <w:tcPr>
            <w:tcW w:w="184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Erkek Nüfusu</w:t>
            </w:r>
          </w:p>
        </w:tc>
        <w:tc>
          <w:tcPr>
            <w:tcW w:w="473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5F5F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Kadın Nüfusu</w:t>
            </w:r>
          </w:p>
        </w:tc>
      </w:tr>
      <w:tr w:rsidR="00114C8B" w:rsidRPr="00114C8B" w:rsidTr="00CC07FD">
        <w:trPr>
          <w:trHeight w:val="283"/>
        </w:trPr>
        <w:tc>
          <w:tcPr>
            <w:tcW w:w="895" w:type="dxa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2120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tr-TR"/>
              </w:rPr>
              <w:t>6.429</w:t>
            </w:r>
          </w:p>
        </w:tc>
        <w:tc>
          <w:tcPr>
            <w:tcW w:w="1843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3.252</w:t>
            </w:r>
          </w:p>
        </w:tc>
        <w:tc>
          <w:tcPr>
            <w:tcW w:w="4737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14C8B" w:rsidRPr="00114C8B" w:rsidRDefault="00114C8B" w:rsidP="00114C8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</w:pPr>
            <w:r w:rsidRPr="00114C8B">
              <w:rPr>
                <w:rFonts w:ascii="Arial" w:eastAsia="Times New Roman" w:hAnsi="Arial" w:cs="Arial"/>
                <w:color w:val="111111"/>
                <w:sz w:val="24"/>
                <w:szCs w:val="24"/>
                <w:lang w:eastAsia="tr-TR"/>
              </w:rPr>
              <w:t>3.177</w:t>
            </w:r>
          </w:p>
        </w:tc>
      </w:tr>
    </w:tbl>
    <w:p w:rsidR="00114C8B" w:rsidRDefault="00114C8B">
      <w:bookmarkStart w:id="0" w:name="_GoBack"/>
      <w:bookmarkEnd w:id="0"/>
    </w:p>
    <w:sectPr w:rsidR="00114C8B" w:rsidSect="0081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EC2"/>
    <w:rsid w:val="00114C8B"/>
    <w:rsid w:val="001A2EC2"/>
    <w:rsid w:val="002353F4"/>
    <w:rsid w:val="008125A4"/>
    <w:rsid w:val="008A2D54"/>
    <w:rsid w:val="00C91549"/>
    <w:rsid w:val="00CC07FD"/>
    <w:rsid w:val="00F2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A4"/>
  </w:style>
  <w:style w:type="paragraph" w:styleId="Balk3">
    <w:name w:val="heading 3"/>
    <w:basedOn w:val="Normal"/>
    <w:link w:val="Balk3Char"/>
    <w:uiPriority w:val="9"/>
    <w:qFormat/>
    <w:rsid w:val="00C9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915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14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9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915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14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»Ranger Rover«</dc:creator>
  <cp:keywords/>
  <dc:description/>
  <cp:lastModifiedBy>exper</cp:lastModifiedBy>
  <cp:revision>5</cp:revision>
  <dcterms:created xsi:type="dcterms:W3CDTF">2019-06-09T19:03:00Z</dcterms:created>
  <dcterms:modified xsi:type="dcterms:W3CDTF">2019-06-24T12:52:00Z</dcterms:modified>
</cp:coreProperties>
</file>